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C0C" w:rsidRDefault="00796C0C" w:rsidP="00E216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6C8" w:rsidRPr="00FC02FF" w:rsidRDefault="00E216C8" w:rsidP="00E216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E216C8" w:rsidRPr="00FC02FF" w:rsidRDefault="00E216C8" w:rsidP="00E216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 xml:space="preserve">REUNIÃO ORDINÁRIA- AGENDA DA SESSÃO                                                      </w:t>
      </w:r>
    </w:p>
    <w:p w:rsidR="00E216C8" w:rsidRPr="00FC02FF" w:rsidRDefault="00E216C8" w:rsidP="00E216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>Data:</w:t>
      </w:r>
      <w:proofErr w:type="gramStart"/>
      <w:r w:rsidRPr="00FC02F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C02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FC02FF">
        <w:rPr>
          <w:rFonts w:ascii="Times New Roman" w:hAnsi="Times New Roman" w:cs="Times New Roman"/>
          <w:sz w:val="24"/>
          <w:szCs w:val="24"/>
        </w:rPr>
        <w:t>24  de Junho de 2019</w:t>
      </w:r>
      <w:r w:rsidRPr="00FC02FF">
        <w:rPr>
          <w:rFonts w:ascii="Times New Roman" w:hAnsi="Times New Roman" w:cs="Times New Roman"/>
          <w:sz w:val="24"/>
          <w:szCs w:val="24"/>
        </w:rPr>
        <w:tab/>
      </w:r>
      <w:r w:rsidRPr="00FC02FF">
        <w:rPr>
          <w:rFonts w:ascii="Times New Roman" w:hAnsi="Times New Roman" w:cs="Times New Roman"/>
          <w:sz w:val="24"/>
          <w:szCs w:val="24"/>
        </w:rPr>
        <w:tab/>
      </w:r>
      <w:r w:rsidRPr="00FC02FF">
        <w:rPr>
          <w:rFonts w:ascii="Times New Roman" w:hAnsi="Times New Roman" w:cs="Times New Roman"/>
          <w:sz w:val="24"/>
          <w:szCs w:val="24"/>
        </w:rPr>
        <w:tab/>
      </w:r>
      <w:r w:rsidRPr="00FC02FF">
        <w:rPr>
          <w:rFonts w:ascii="Times New Roman" w:hAnsi="Times New Roman" w:cs="Times New Roman"/>
          <w:b/>
          <w:sz w:val="24"/>
          <w:szCs w:val="24"/>
        </w:rPr>
        <w:t>Horário:</w:t>
      </w:r>
      <w:r w:rsidRPr="00FC02FF">
        <w:rPr>
          <w:rFonts w:ascii="Times New Roman" w:hAnsi="Times New Roman" w:cs="Times New Roman"/>
          <w:sz w:val="24"/>
          <w:szCs w:val="24"/>
        </w:rPr>
        <w:t xml:space="preserve"> 19:00 horas.</w:t>
      </w:r>
    </w:p>
    <w:p w:rsidR="00E216C8" w:rsidRPr="00FC02FF" w:rsidRDefault="00E216C8" w:rsidP="00E216C8">
      <w:pPr>
        <w:rPr>
          <w:rFonts w:ascii="Times New Roman" w:hAnsi="Times New Roman" w:cs="Times New Roman"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>Local:</w:t>
      </w:r>
      <w:r w:rsidRPr="00FC02FF">
        <w:rPr>
          <w:rFonts w:ascii="Times New Roman" w:hAnsi="Times New Roman" w:cs="Times New Roman"/>
          <w:sz w:val="24"/>
          <w:szCs w:val="24"/>
        </w:rPr>
        <w:t xml:space="preserve"> Sala das Sessões – Plenário da Câmara Municipal.</w:t>
      </w:r>
    </w:p>
    <w:p w:rsidR="00E216C8" w:rsidRPr="00FC02FF" w:rsidRDefault="00E216C8" w:rsidP="00B666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>PAUTA</w:t>
      </w:r>
    </w:p>
    <w:p w:rsidR="007F5D2A" w:rsidRPr="00FC02FF" w:rsidRDefault="007F5D2A" w:rsidP="00E216C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280A30" w:rsidRPr="00FC02FF" w:rsidRDefault="00E216C8" w:rsidP="00E216C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 xml:space="preserve">I – Apreciação da Ata da Sessão Ordinária realizada dia 17 de Junho de 2019. </w:t>
      </w:r>
    </w:p>
    <w:p w:rsidR="00E216C8" w:rsidRPr="00FC02FF" w:rsidRDefault="00280A30" w:rsidP="00280A30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>Aprovada Por Unanimidade</w:t>
      </w:r>
    </w:p>
    <w:p w:rsidR="00E216C8" w:rsidRPr="00FC02FF" w:rsidRDefault="00E216C8" w:rsidP="00E216C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E216C8" w:rsidRPr="00FC02FF" w:rsidRDefault="00E216C8" w:rsidP="00E216C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 xml:space="preserve">II- Leitura das correspondências: </w:t>
      </w:r>
    </w:p>
    <w:p w:rsidR="00280A30" w:rsidRPr="00FC02FF" w:rsidRDefault="00280A30" w:rsidP="00E216C8">
      <w:pPr>
        <w:pStyle w:val="SemEspaamen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216C8" w:rsidRPr="00FC02FF" w:rsidRDefault="00796C0C" w:rsidP="00E216C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>I</w:t>
      </w:r>
      <w:r w:rsidR="00B85246" w:rsidRPr="00FC02FF">
        <w:rPr>
          <w:rFonts w:ascii="Times New Roman" w:hAnsi="Times New Roman" w:cs="Times New Roman"/>
          <w:b/>
          <w:sz w:val="24"/>
          <w:szCs w:val="24"/>
        </w:rPr>
        <w:t>II</w:t>
      </w:r>
      <w:r w:rsidR="00E216C8" w:rsidRPr="00FC02FF">
        <w:rPr>
          <w:rFonts w:ascii="Times New Roman" w:hAnsi="Times New Roman" w:cs="Times New Roman"/>
          <w:b/>
          <w:sz w:val="24"/>
          <w:szCs w:val="24"/>
        </w:rPr>
        <w:t>-</w:t>
      </w:r>
      <w:r w:rsidR="00B85246" w:rsidRPr="00FC02FF">
        <w:rPr>
          <w:rFonts w:ascii="Times New Roman" w:hAnsi="Times New Roman" w:cs="Times New Roman"/>
          <w:b/>
          <w:sz w:val="24"/>
          <w:szCs w:val="24"/>
        </w:rPr>
        <w:t xml:space="preserve"> Proposição apresentada</w:t>
      </w:r>
      <w:r w:rsidR="00E216C8" w:rsidRPr="00FC02FF">
        <w:rPr>
          <w:rFonts w:ascii="Times New Roman" w:hAnsi="Times New Roman" w:cs="Times New Roman"/>
          <w:b/>
          <w:sz w:val="24"/>
          <w:szCs w:val="24"/>
        </w:rPr>
        <w:t xml:space="preserve"> a Mesa:</w:t>
      </w:r>
    </w:p>
    <w:p w:rsidR="00E216C8" w:rsidRPr="00FC02FF" w:rsidRDefault="00E216C8" w:rsidP="00E216C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6C8" w:rsidRPr="00FC02FF" w:rsidRDefault="00E216C8" w:rsidP="00E216C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>Do Legislativo Municipal</w:t>
      </w:r>
    </w:p>
    <w:p w:rsidR="00DA3BAF" w:rsidRPr="00FC02FF" w:rsidRDefault="00DA3BAF" w:rsidP="00E216C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6C8" w:rsidRPr="00FC02FF" w:rsidRDefault="00DA3BAF" w:rsidP="00E216C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 xml:space="preserve">Da Comissão de Constituição, Justiça e Bem Estar </w:t>
      </w:r>
      <w:proofErr w:type="gramStart"/>
      <w:r w:rsidRPr="00FC02FF">
        <w:rPr>
          <w:rFonts w:ascii="Times New Roman" w:hAnsi="Times New Roman" w:cs="Times New Roman"/>
          <w:b/>
          <w:sz w:val="24"/>
          <w:szCs w:val="24"/>
        </w:rPr>
        <w:t>Social</w:t>
      </w:r>
      <w:proofErr w:type="gramEnd"/>
    </w:p>
    <w:p w:rsidR="00DA3BAF" w:rsidRPr="00FC02FF" w:rsidRDefault="00280A30" w:rsidP="00E216C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3BAF" w:rsidRPr="00FC02FF">
        <w:rPr>
          <w:rFonts w:ascii="Times New Roman" w:hAnsi="Times New Roman" w:cs="Times New Roman"/>
          <w:b/>
          <w:sz w:val="24"/>
          <w:szCs w:val="24"/>
        </w:rPr>
        <w:t>Proposição Nº 077/2019</w:t>
      </w:r>
    </w:p>
    <w:p w:rsidR="00DA3BAF" w:rsidRPr="00FC02FF" w:rsidRDefault="00280A30" w:rsidP="00E216C8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3BAF" w:rsidRPr="00FC02FF">
        <w:rPr>
          <w:rFonts w:ascii="Times New Roman" w:hAnsi="Times New Roman" w:cs="Times New Roman"/>
          <w:b/>
          <w:sz w:val="24"/>
          <w:szCs w:val="24"/>
        </w:rPr>
        <w:t>Emenda Nº 001/2019</w:t>
      </w:r>
      <w:r w:rsidR="00B85246" w:rsidRPr="00FC02FF">
        <w:rPr>
          <w:rFonts w:ascii="Times New Roman" w:hAnsi="Times New Roman" w:cs="Times New Roman"/>
          <w:b/>
          <w:sz w:val="24"/>
          <w:szCs w:val="24"/>
        </w:rPr>
        <w:t>:</w:t>
      </w:r>
      <w:r w:rsidR="00796C0C" w:rsidRPr="00FC02FF">
        <w:rPr>
          <w:rFonts w:ascii="Times New Roman" w:hAnsi="Times New Roman" w:cs="Times New Roman"/>
          <w:sz w:val="24"/>
          <w:szCs w:val="24"/>
        </w:rPr>
        <w:t xml:space="preserve"> Altera os artigos 18 e 28 do Projeto de Lei do Executivo N°15/2019.</w:t>
      </w:r>
    </w:p>
    <w:p w:rsidR="00E216C8" w:rsidRPr="00FC02FF" w:rsidRDefault="00E216C8" w:rsidP="00E216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6C8" w:rsidRPr="00FC02FF" w:rsidRDefault="00B85246" w:rsidP="00E216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>I</w:t>
      </w:r>
      <w:r w:rsidR="00E216C8" w:rsidRPr="00FC02FF">
        <w:rPr>
          <w:rFonts w:ascii="Times New Roman" w:hAnsi="Times New Roman" w:cs="Times New Roman"/>
          <w:b/>
          <w:sz w:val="24"/>
          <w:szCs w:val="24"/>
        </w:rPr>
        <w:t>V- Grande Expediente</w:t>
      </w:r>
      <w:r w:rsidR="00E216C8" w:rsidRPr="00FC02FF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280A30" w:rsidRPr="00FC02FF">
        <w:rPr>
          <w:rFonts w:ascii="Times New Roman" w:hAnsi="Times New Roman" w:cs="Times New Roman"/>
          <w:b/>
          <w:i/>
          <w:sz w:val="24"/>
          <w:szCs w:val="24"/>
        </w:rPr>
        <w:t xml:space="preserve">Manifestaram-se os Vereadores: </w:t>
      </w:r>
      <w:r w:rsidR="00280A30" w:rsidRPr="00FC02FF">
        <w:rPr>
          <w:rFonts w:ascii="Times New Roman" w:hAnsi="Times New Roman" w:cs="Times New Roman"/>
          <w:i/>
          <w:sz w:val="24"/>
          <w:szCs w:val="24"/>
        </w:rPr>
        <w:t xml:space="preserve">Tiago Facco e </w:t>
      </w:r>
      <w:proofErr w:type="spellStart"/>
      <w:r w:rsidR="00280A30" w:rsidRPr="00FC02FF">
        <w:rPr>
          <w:rFonts w:ascii="Times New Roman" w:hAnsi="Times New Roman" w:cs="Times New Roman"/>
          <w:i/>
          <w:sz w:val="24"/>
          <w:szCs w:val="24"/>
        </w:rPr>
        <w:t>Reni</w:t>
      </w:r>
      <w:proofErr w:type="spellEnd"/>
      <w:r w:rsidR="00280A30" w:rsidRPr="00FC02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80A30" w:rsidRPr="00FC02FF">
        <w:rPr>
          <w:rFonts w:ascii="Times New Roman" w:hAnsi="Times New Roman" w:cs="Times New Roman"/>
          <w:i/>
          <w:sz w:val="24"/>
          <w:szCs w:val="24"/>
        </w:rPr>
        <w:t>Tagliapietra</w:t>
      </w:r>
      <w:proofErr w:type="spellEnd"/>
    </w:p>
    <w:p w:rsidR="00280A30" w:rsidRPr="00FC02FF" w:rsidRDefault="00280A30" w:rsidP="00E216C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6C8" w:rsidRPr="00FC02FF" w:rsidRDefault="00E216C8" w:rsidP="00E216C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>V- Espaço de Líderes-</w:t>
      </w:r>
      <w:r w:rsidRPr="00FC02FF">
        <w:rPr>
          <w:rFonts w:ascii="Times New Roman" w:hAnsi="Times New Roman" w:cs="Times New Roman"/>
          <w:sz w:val="24"/>
          <w:szCs w:val="24"/>
        </w:rPr>
        <w:t xml:space="preserve"> </w:t>
      </w:r>
      <w:r w:rsidR="00280A30" w:rsidRPr="00FC02FF">
        <w:rPr>
          <w:rFonts w:ascii="Times New Roman" w:hAnsi="Times New Roman" w:cs="Times New Roman"/>
          <w:i/>
          <w:sz w:val="24"/>
          <w:szCs w:val="24"/>
        </w:rPr>
        <w:t>Rodrigo Severo e Adalberto Piovesan</w:t>
      </w:r>
    </w:p>
    <w:p w:rsidR="00280A30" w:rsidRPr="00FC02FF" w:rsidRDefault="00280A30" w:rsidP="00E216C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6C8" w:rsidRPr="00FC02FF" w:rsidRDefault="00E216C8" w:rsidP="00E216C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>VI– Ordem Do Dia</w:t>
      </w:r>
      <w:r w:rsidRPr="00FC02FF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E216C8" w:rsidRPr="00FC02FF" w:rsidRDefault="00E216C8" w:rsidP="00E216C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6C8" w:rsidRPr="00FC02FF" w:rsidRDefault="00E216C8" w:rsidP="00E216C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>Projeto de Lei</w:t>
      </w:r>
      <w:proofErr w:type="gramStart"/>
      <w:r w:rsidRPr="00FC02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5246" w:rsidRPr="00FC02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B85246" w:rsidRPr="00FC02FF">
        <w:rPr>
          <w:rFonts w:ascii="Times New Roman" w:hAnsi="Times New Roman" w:cs="Times New Roman"/>
          <w:b/>
          <w:sz w:val="24"/>
          <w:szCs w:val="24"/>
        </w:rPr>
        <w:t xml:space="preserve">do Executivo </w:t>
      </w:r>
      <w:r w:rsidRPr="00FC02FF">
        <w:rPr>
          <w:rFonts w:ascii="Times New Roman" w:hAnsi="Times New Roman" w:cs="Times New Roman"/>
          <w:b/>
          <w:sz w:val="24"/>
          <w:szCs w:val="24"/>
        </w:rPr>
        <w:t xml:space="preserve"> Nº 15 de 10 de junho de 2019</w:t>
      </w:r>
    </w:p>
    <w:p w:rsidR="00B85246" w:rsidRPr="00FC02FF" w:rsidRDefault="00E216C8" w:rsidP="00280A30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FC02FF">
        <w:rPr>
          <w:rFonts w:ascii="Times New Roman" w:hAnsi="Times New Roman" w:cs="Times New Roman"/>
          <w:sz w:val="24"/>
          <w:szCs w:val="24"/>
        </w:rPr>
        <w:t xml:space="preserve">Dispõe sobre os procedimentos para a participação, a proteção e a defesa dos direitos </w:t>
      </w:r>
      <w:proofErr w:type="gramStart"/>
      <w:r w:rsidRPr="00FC02FF">
        <w:rPr>
          <w:rFonts w:ascii="Times New Roman" w:hAnsi="Times New Roman" w:cs="Times New Roman"/>
          <w:sz w:val="24"/>
          <w:szCs w:val="24"/>
        </w:rPr>
        <w:t>do usuários</w:t>
      </w:r>
      <w:proofErr w:type="gramEnd"/>
      <w:r w:rsidRPr="00FC02FF">
        <w:rPr>
          <w:rFonts w:ascii="Times New Roman" w:hAnsi="Times New Roman" w:cs="Times New Roman"/>
          <w:sz w:val="24"/>
          <w:szCs w:val="24"/>
        </w:rPr>
        <w:t xml:space="preserve"> de serviços públicos do Poder Executivo, inclusive da Administração Pública Indireta, de que trata a Lei nº 13.460, de 26 de Junho de 2017, e institui a ouvidoria- geral do Poder Executivo  e o Conselho de Usuários de Serviços Públicos.</w:t>
      </w:r>
      <w:r w:rsidR="00796C0C" w:rsidRPr="00FC02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A30" w:rsidRPr="00FC02FF" w:rsidRDefault="00B666FA" w:rsidP="00FC02F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C02FF">
        <w:rPr>
          <w:rFonts w:ascii="Times New Roman" w:hAnsi="Times New Roman" w:cs="Times New Roman"/>
          <w:sz w:val="24"/>
          <w:szCs w:val="24"/>
        </w:rPr>
        <w:t>(</w:t>
      </w:r>
      <w:r w:rsidR="00796C0C" w:rsidRPr="00FC02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E216C8" w:rsidRPr="00FC02FF">
        <w:rPr>
          <w:rFonts w:ascii="Times New Roman" w:hAnsi="Times New Roman" w:cs="Times New Roman"/>
          <w:b/>
          <w:sz w:val="24"/>
          <w:szCs w:val="24"/>
        </w:rPr>
        <w:t xml:space="preserve">Permanece em Estudo nas Comissões Permanentes </w:t>
      </w:r>
      <w:r w:rsidRPr="00FC02FF">
        <w:rPr>
          <w:rFonts w:ascii="Times New Roman" w:hAnsi="Times New Roman" w:cs="Times New Roman"/>
          <w:b/>
          <w:sz w:val="24"/>
          <w:szCs w:val="24"/>
        </w:rPr>
        <w:t>)</w:t>
      </w:r>
    </w:p>
    <w:p w:rsidR="00280A30" w:rsidRDefault="00280A30" w:rsidP="00E216C8">
      <w:pPr>
        <w:pStyle w:val="SemEspaamen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0A30" w:rsidRDefault="00280A30" w:rsidP="00E216C8">
      <w:pPr>
        <w:pStyle w:val="SemEspaamen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6C8" w:rsidRPr="00FC02FF" w:rsidRDefault="00B85246" w:rsidP="00E216C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 xml:space="preserve">Do Ver. Tiago Facco: </w:t>
      </w:r>
      <w:r w:rsidR="00E216C8" w:rsidRPr="00FC02FF">
        <w:rPr>
          <w:rFonts w:ascii="Times New Roman" w:hAnsi="Times New Roman" w:cs="Times New Roman"/>
          <w:b/>
          <w:sz w:val="24"/>
          <w:szCs w:val="24"/>
        </w:rPr>
        <w:t>Projeto</w:t>
      </w:r>
      <w:r w:rsidRPr="00FC02FF">
        <w:rPr>
          <w:rFonts w:ascii="Times New Roman" w:hAnsi="Times New Roman" w:cs="Times New Roman"/>
          <w:b/>
          <w:sz w:val="24"/>
          <w:szCs w:val="24"/>
        </w:rPr>
        <w:t xml:space="preserve"> de Lei</w:t>
      </w:r>
      <w:r w:rsidR="00E216C8" w:rsidRPr="00FC02FF">
        <w:rPr>
          <w:rFonts w:ascii="Times New Roman" w:hAnsi="Times New Roman" w:cs="Times New Roman"/>
          <w:b/>
          <w:sz w:val="24"/>
          <w:szCs w:val="24"/>
        </w:rPr>
        <w:t xml:space="preserve"> do Legislativo</w:t>
      </w:r>
      <w:proofErr w:type="gramStart"/>
      <w:r w:rsidR="00E216C8" w:rsidRPr="00FC02FF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E216C8" w:rsidRPr="00FC02FF">
        <w:rPr>
          <w:rFonts w:ascii="Times New Roman" w:hAnsi="Times New Roman" w:cs="Times New Roman"/>
          <w:b/>
          <w:sz w:val="24"/>
          <w:szCs w:val="24"/>
        </w:rPr>
        <w:t>Nº 08, de 10 de Junho de 2019.</w:t>
      </w:r>
    </w:p>
    <w:p w:rsidR="00FC02FF" w:rsidRDefault="00E216C8" w:rsidP="00E216C8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FC02FF">
        <w:rPr>
          <w:rFonts w:ascii="Times New Roman" w:hAnsi="Times New Roman" w:cs="Times New Roman"/>
          <w:sz w:val="24"/>
          <w:szCs w:val="24"/>
        </w:rPr>
        <w:t>Institui a Ficha Limpa Municipal na nomeação de servidores a cargos comissionados no âmbito da administração direta, do Poder Executivo e Poder Legislativo, e dá outras providências.</w:t>
      </w:r>
    </w:p>
    <w:p w:rsidR="00796C0C" w:rsidRPr="00FC02FF" w:rsidRDefault="00B666FA" w:rsidP="00FC02F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C02FF">
        <w:rPr>
          <w:rFonts w:ascii="Times New Roman" w:hAnsi="Times New Roman" w:cs="Times New Roman"/>
          <w:sz w:val="24"/>
          <w:szCs w:val="24"/>
        </w:rPr>
        <w:t>(</w:t>
      </w:r>
      <w:r w:rsidR="00E216C8" w:rsidRPr="00FC02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E216C8" w:rsidRPr="00FC02FF">
        <w:rPr>
          <w:rFonts w:ascii="Times New Roman" w:hAnsi="Times New Roman" w:cs="Times New Roman"/>
          <w:b/>
          <w:sz w:val="24"/>
          <w:szCs w:val="24"/>
        </w:rPr>
        <w:t>Permanece em estudo nas Comissões Permanentes.</w:t>
      </w:r>
      <w:r w:rsidRPr="00FC02FF">
        <w:rPr>
          <w:rFonts w:ascii="Times New Roman" w:hAnsi="Times New Roman" w:cs="Times New Roman"/>
          <w:b/>
          <w:sz w:val="24"/>
          <w:szCs w:val="24"/>
        </w:rPr>
        <w:t>)</w:t>
      </w:r>
    </w:p>
    <w:p w:rsidR="00280A30" w:rsidRPr="00FC02FF" w:rsidRDefault="00280A30" w:rsidP="00E216C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0A30" w:rsidRPr="00FC02FF" w:rsidRDefault="00280A30" w:rsidP="00E216C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6C8" w:rsidRPr="00FC02FF" w:rsidRDefault="00B85246" w:rsidP="00E216C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 xml:space="preserve">Da Mesa Diretora: </w:t>
      </w:r>
      <w:r w:rsidR="00E216C8" w:rsidRPr="00FC02FF">
        <w:rPr>
          <w:rFonts w:ascii="Times New Roman" w:hAnsi="Times New Roman" w:cs="Times New Roman"/>
          <w:b/>
          <w:sz w:val="24"/>
          <w:szCs w:val="24"/>
        </w:rPr>
        <w:t>Projeto de Resolução Nº 4, de 27 de Maio de 2019</w:t>
      </w:r>
      <w:r w:rsidRPr="00FC02FF">
        <w:rPr>
          <w:rFonts w:ascii="Times New Roman" w:hAnsi="Times New Roman" w:cs="Times New Roman"/>
          <w:b/>
          <w:sz w:val="24"/>
          <w:szCs w:val="24"/>
        </w:rPr>
        <w:t>.</w:t>
      </w:r>
    </w:p>
    <w:p w:rsidR="00FC02FF" w:rsidRDefault="00E216C8" w:rsidP="00FC02F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FC02FF">
        <w:rPr>
          <w:rFonts w:ascii="Times New Roman" w:hAnsi="Times New Roman" w:cs="Times New Roman"/>
          <w:sz w:val="24"/>
          <w:szCs w:val="24"/>
        </w:rPr>
        <w:t>Inclui no Regimento Interno da Câmara Municipal o Capitulo III A, que dispõem sobre a Ouvidoria Legislativa.</w:t>
      </w:r>
      <w:r w:rsidR="00796C0C" w:rsidRPr="00FC02F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80A30" w:rsidRPr="00FC02FF" w:rsidRDefault="00280A30" w:rsidP="00FC02F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FC02FF">
        <w:rPr>
          <w:rFonts w:ascii="Times New Roman" w:hAnsi="Times New Roman" w:cs="Times New Roman"/>
          <w:sz w:val="24"/>
          <w:szCs w:val="24"/>
        </w:rPr>
        <w:t>(</w:t>
      </w:r>
      <w:r w:rsidRPr="00FC02FF">
        <w:rPr>
          <w:rFonts w:ascii="Times New Roman" w:hAnsi="Times New Roman" w:cs="Times New Roman"/>
          <w:b/>
          <w:sz w:val="24"/>
          <w:szCs w:val="24"/>
        </w:rPr>
        <w:t>Permanece em estudo na Comissão especial.</w:t>
      </w:r>
      <w:proofErr w:type="gramStart"/>
      <w:r w:rsidRPr="00FC02FF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E216C8" w:rsidRPr="00FC02FF" w:rsidRDefault="00E216C8" w:rsidP="00280A30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796C0C" w:rsidRPr="00FC02FF" w:rsidRDefault="00796C0C" w:rsidP="00E216C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6C8" w:rsidRPr="00FC02FF" w:rsidRDefault="00B85246" w:rsidP="00E216C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>VII</w:t>
      </w:r>
      <w:r w:rsidR="00E216C8" w:rsidRPr="00FC02FF">
        <w:rPr>
          <w:rFonts w:ascii="Times New Roman" w:hAnsi="Times New Roman" w:cs="Times New Roman"/>
          <w:b/>
          <w:sz w:val="24"/>
          <w:szCs w:val="24"/>
        </w:rPr>
        <w:t xml:space="preserve"> - Explicações Pessoais- </w:t>
      </w:r>
      <w:r w:rsidR="00280A30" w:rsidRPr="00FC02FF">
        <w:rPr>
          <w:rFonts w:ascii="Times New Roman" w:hAnsi="Times New Roman" w:cs="Times New Roman"/>
          <w:b/>
          <w:i/>
          <w:sz w:val="24"/>
          <w:szCs w:val="24"/>
        </w:rPr>
        <w:t>Manifestaram-se os Vereadores:</w:t>
      </w:r>
      <w:r w:rsidR="00280A30" w:rsidRPr="00FC02FF">
        <w:rPr>
          <w:rFonts w:ascii="Times New Roman" w:hAnsi="Times New Roman" w:cs="Times New Roman"/>
          <w:i/>
          <w:sz w:val="24"/>
          <w:szCs w:val="24"/>
        </w:rPr>
        <w:t xml:space="preserve"> Fernando Cassol, Claudio Piovesan, Neusa </w:t>
      </w:r>
      <w:proofErr w:type="spellStart"/>
      <w:r w:rsidR="00280A30" w:rsidRPr="00FC02FF">
        <w:rPr>
          <w:rFonts w:ascii="Times New Roman" w:hAnsi="Times New Roman" w:cs="Times New Roman"/>
          <w:i/>
          <w:sz w:val="24"/>
          <w:szCs w:val="24"/>
        </w:rPr>
        <w:t>Rossato</w:t>
      </w:r>
      <w:proofErr w:type="spellEnd"/>
      <w:r w:rsidR="00280A30" w:rsidRPr="00FC02FF">
        <w:rPr>
          <w:rFonts w:ascii="Times New Roman" w:hAnsi="Times New Roman" w:cs="Times New Roman"/>
          <w:i/>
          <w:sz w:val="24"/>
          <w:szCs w:val="24"/>
        </w:rPr>
        <w:t xml:space="preserve">, Flavio </w:t>
      </w:r>
      <w:proofErr w:type="spellStart"/>
      <w:r w:rsidR="00280A30" w:rsidRPr="00FC02FF">
        <w:rPr>
          <w:rFonts w:ascii="Times New Roman" w:hAnsi="Times New Roman" w:cs="Times New Roman"/>
          <w:i/>
          <w:sz w:val="24"/>
          <w:szCs w:val="24"/>
        </w:rPr>
        <w:t>Busanello</w:t>
      </w:r>
      <w:proofErr w:type="spellEnd"/>
      <w:r w:rsidR="00280A30" w:rsidRPr="00FC02FF">
        <w:rPr>
          <w:rFonts w:ascii="Times New Roman" w:hAnsi="Times New Roman" w:cs="Times New Roman"/>
          <w:i/>
          <w:sz w:val="24"/>
          <w:szCs w:val="24"/>
        </w:rPr>
        <w:t xml:space="preserve"> e Tiago Facco.</w:t>
      </w:r>
    </w:p>
    <w:p w:rsidR="00E216C8" w:rsidRPr="00FC02FF" w:rsidRDefault="00E216C8" w:rsidP="00E216C8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280A30" w:rsidRPr="00FC02FF" w:rsidRDefault="00280A30" w:rsidP="00FC02FF">
      <w:pPr>
        <w:pStyle w:val="SemEspaamen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80A30" w:rsidRPr="00FC02FF" w:rsidRDefault="00280A30" w:rsidP="00FC02FF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280A30" w:rsidRPr="00FC02FF" w:rsidRDefault="00280A30" w:rsidP="00E216C8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280A30" w:rsidRPr="00FC02FF" w:rsidRDefault="00280A30" w:rsidP="00E216C8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E216C8" w:rsidRPr="00FC02FF" w:rsidRDefault="00E216C8" w:rsidP="00E216C8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FC02FF">
        <w:rPr>
          <w:rFonts w:ascii="Times New Roman" w:hAnsi="Times New Roman" w:cs="Times New Roman"/>
          <w:sz w:val="24"/>
          <w:szCs w:val="24"/>
        </w:rPr>
        <w:t>TIAGO FACCO</w:t>
      </w:r>
    </w:p>
    <w:p w:rsidR="00E216C8" w:rsidRPr="00FC02FF" w:rsidRDefault="00E216C8" w:rsidP="00E216C8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FC02FF">
        <w:rPr>
          <w:rFonts w:ascii="Times New Roman" w:hAnsi="Times New Roman" w:cs="Times New Roman"/>
          <w:sz w:val="24"/>
          <w:szCs w:val="24"/>
        </w:rPr>
        <w:t>PRESIDENTE CMNP</w:t>
      </w:r>
    </w:p>
    <w:p w:rsidR="00B04FCC" w:rsidRPr="00FC02FF" w:rsidRDefault="00B04FCC">
      <w:pPr>
        <w:rPr>
          <w:sz w:val="24"/>
          <w:szCs w:val="24"/>
        </w:rPr>
      </w:pPr>
    </w:p>
    <w:sectPr w:rsidR="00B04FCC" w:rsidRPr="00FC02FF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6C8"/>
    <w:rsid w:val="00280A30"/>
    <w:rsid w:val="00777010"/>
    <w:rsid w:val="00796C0C"/>
    <w:rsid w:val="007F5D2A"/>
    <w:rsid w:val="00B04FCC"/>
    <w:rsid w:val="00B666FA"/>
    <w:rsid w:val="00B85246"/>
    <w:rsid w:val="00DA3BAF"/>
    <w:rsid w:val="00E216C8"/>
    <w:rsid w:val="00E35C62"/>
    <w:rsid w:val="00F00213"/>
    <w:rsid w:val="00FC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6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216C8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8524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52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6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216C8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8524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52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2</cp:revision>
  <cp:lastPrinted>2019-06-25T10:43:00Z</cp:lastPrinted>
  <dcterms:created xsi:type="dcterms:W3CDTF">2019-06-25T10:48:00Z</dcterms:created>
  <dcterms:modified xsi:type="dcterms:W3CDTF">2019-06-25T10:48:00Z</dcterms:modified>
</cp:coreProperties>
</file>