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46" w:rsidRDefault="00DB2146" w:rsidP="00D32853">
      <w:pPr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DB2146" w:rsidRDefault="00DB2146" w:rsidP="00D32853">
      <w:pPr>
        <w:ind w:right="-17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4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26 De Outubro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B82BAE" w:rsidRPr="00567E76" w:rsidRDefault="00B82BAE" w:rsidP="00B82BAE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B82BAE" w:rsidRDefault="00B82BAE" w:rsidP="00B82BAE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Apreciação Da Ata Da Sessão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Ordinária, Realizada Dia  19  de  outubro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 </w:t>
      </w:r>
    </w:p>
    <w:p w:rsidR="00DB2146" w:rsidRDefault="00D32853" w:rsidP="00D32853">
      <w:pPr>
        <w:pStyle w:val="SemEspaamento"/>
        <w:tabs>
          <w:tab w:val="left" w:pos="9498"/>
        </w:tabs>
        <w:ind w:left="-851"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Aprovado por unanimidade</w:t>
      </w: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B82BAE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15 de 19 de Outubro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B82BAE" w:rsidRPr="00D32853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cento  e vinte  e nove mil oitocentos reais) Com Recursos Oriundos da arrecadação a maior de alienação de Bens da Saúde.</w:t>
      </w:r>
      <w:r w:rsidR="00D32853">
        <w:rPr>
          <w:rFonts w:ascii="Times New Roman" w:hAnsi="Times New Roman" w:cs="Times New Roman"/>
          <w:sz w:val="24"/>
          <w:szCs w:val="24"/>
        </w:rPr>
        <w:t xml:space="preserve"> </w:t>
      </w:r>
      <w:r w:rsidR="00D32853" w:rsidRPr="00D32853">
        <w:rPr>
          <w:rFonts w:ascii="Times New Roman" w:hAnsi="Times New Roman" w:cs="Times New Roman"/>
          <w:b/>
          <w:sz w:val="24"/>
          <w:szCs w:val="24"/>
        </w:rPr>
        <w:t xml:space="preserve">Encaminhado </w:t>
      </w:r>
      <w:proofErr w:type="gramStart"/>
      <w:r w:rsidR="00D32853" w:rsidRPr="00D32853">
        <w:rPr>
          <w:rFonts w:ascii="Times New Roman" w:hAnsi="Times New Roman" w:cs="Times New Roman"/>
          <w:b/>
          <w:sz w:val="24"/>
          <w:szCs w:val="24"/>
        </w:rPr>
        <w:t>as</w:t>
      </w:r>
      <w:proofErr w:type="gramEnd"/>
      <w:r w:rsidR="00D32853" w:rsidRPr="00D32853">
        <w:rPr>
          <w:rFonts w:ascii="Times New Roman" w:hAnsi="Times New Roman" w:cs="Times New Roman"/>
          <w:b/>
          <w:sz w:val="24"/>
          <w:szCs w:val="24"/>
        </w:rPr>
        <w:t xml:space="preserve"> comissões permanentes </w:t>
      </w:r>
    </w:p>
    <w:p w:rsidR="00B82BAE" w:rsidRPr="00D32853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D32853" w:rsidRPr="00D32853" w:rsidRDefault="00B82BAE" w:rsidP="00D3285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</w:t>
      </w:r>
      <w:r w:rsidR="00DB214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146">
        <w:rPr>
          <w:rFonts w:ascii="Times New Roman" w:hAnsi="Times New Roman" w:cs="Times New Roman"/>
          <w:sz w:val="24"/>
          <w:szCs w:val="24"/>
        </w:rPr>
        <w:t>emergencial e</w:t>
      </w:r>
      <w:r>
        <w:rPr>
          <w:rFonts w:ascii="Times New Roman" w:hAnsi="Times New Roman" w:cs="Times New Roman"/>
          <w:sz w:val="24"/>
          <w:szCs w:val="24"/>
        </w:rPr>
        <w:t xml:space="preserve"> excepcional pagamento de até 50% das despesas fixas mensais, previstos nas planilhas de custos dos contratos suspenso do serviço de transporte Escolar em face da situação de Emergência e de Estado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de calamidade  Pública, decorrentes  da COVID-19, no âmbito do Município de Nova Palma</w:t>
      </w:r>
      <w:r w:rsidR="00D32853" w:rsidRPr="00D32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853" w:rsidRPr="00D32853">
        <w:rPr>
          <w:rFonts w:ascii="Times New Roman" w:hAnsi="Times New Roman" w:cs="Times New Roman"/>
          <w:b/>
          <w:sz w:val="24"/>
          <w:szCs w:val="24"/>
        </w:rPr>
        <w:t xml:space="preserve">Encaminhado as comissões permanentes </w:t>
      </w:r>
    </w:p>
    <w:p w:rsidR="000640BE" w:rsidRDefault="000640BE" w:rsidP="00D32853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0BE" w:rsidRPr="00567E76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Nº 72</w:t>
      </w:r>
      <w:r w:rsidRPr="00567E76">
        <w:rPr>
          <w:rFonts w:ascii="Times New Roman" w:hAnsi="Times New Roman" w:cs="Times New Roman"/>
          <w:b/>
          <w:sz w:val="28"/>
          <w:szCs w:val="28"/>
        </w:rPr>
        <w:t>/2020</w:t>
      </w:r>
    </w:p>
    <w:p w:rsidR="000640BE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Requerimento </w:t>
      </w:r>
    </w:p>
    <w:p w:rsidR="000640BE" w:rsidRPr="00567E76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Votos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Pesar </w:t>
      </w:r>
      <w:r w:rsidRPr="0058074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BF4">
        <w:rPr>
          <w:rFonts w:ascii="Times New Roman" w:hAnsi="Times New Roman" w:cs="Times New Roman"/>
          <w:bCs/>
          <w:iCs/>
        </w:rPr>
        <w:t xml:space="preserve">Aos familiares do Sr. </w:t>
      </w:r>
      <w:r>
        <w:rPr>
          <w:rFonts w:ascii="Times New Roman" w:hAnsi="Times New Roman" w:cs="Times New Roman"/>
          <w:bCs/>
          <w:iCs/>
        </w:rPr>
        <w:t xml:space="preserve">Lisandro do Santos , </w:t>
      </w:r>
      <w:r w:rsidRPr="00507BF4">
        <w:rPr>
          <w:rFonts w:ascii="Times New Roman" w:hAnsi="Times New Roman" w:cs="Times New Roman"/>
          <w:bCs/>
          <w:iCs/>
        </w:rPr>
        <w:t xml:space="preserve">pelo seu falecimento, ocorrido dia </w:t>
      </w:r>
      <w:r>
        <w:rPr>
          <w:rFonts w:ascii="Times New Roman" w:hAnsi="Times New Roman" w:cs="Times New Roman"/>
          <w:bCs/>
          <w:iCs/>
        </w:rPr>
        <w:t xml:space="preserve">11 de Outubro </w:t>
      </w:r>
      <w:r w:rsidRPr="00507BF4">
        <w:rPr>
          <w:rFonts w:ascii="Times New Roman" w:hAnsi="Times New Roman" w:cs="Times New Roman"/>
          <w:bCs/>
          <w:iCs/>
        </w:rPr>
        <w:t xml:space="preserve">em </w:t>
      </w:r>
      <w:r>
        <w:rPr>
          <w:rFonts w:ascii="Times New Roman" w:hAnsi="Times New Roman" w:cs="Times New Roman"/>
          <w:bCs/>
          <w:iCs/>
        </w:rPr>
        <w:t>Nova Palma.</w:t>
      </w:r>
    </w:p>
    <w:p w:rsidR="00B82BAE" w:rsidRPr="00E16E5B" w:rsidRDefault="00B82BAE" w:rsidP="000640BE">
      <w:pPr>
        <w:ind w:left="-851"/>
        <w:jc w:val="both"/>
        <w:rPr>
          <w:rFonts w:ascii="Bookman Old Style" w:hAnsi="Bookman Old Style"/>
          <w:i/>
        </w:rPr>
      </w:pPr>
    </w:p>
    <w:p w:rsidR="00D32853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IV Grande Expediente-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8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32853">
        <w:rPr>
          <w:rFonts w:ascii="Times New Roman" w:hAnsi="Times New Roman" w:cs="Times New Roman"/>
          <w:b/>
          <w:sz w:val="24"/>
          <w:szCs w:val="24"/>
        </w:rPr>
        <w:t>Manifestaram-se 4 vereadores</w:t>
      </w:r>
    </w:p>
    <w:p w:rsidR="00B82BAE" w:rsidRPr="00E16E5B" w:rsidRDefault="00B82BAE" w:rsidP="00D32853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  <w:r w:rsidR="00D32853">
        <w:rPr>
          <w:rFonts w:ascii="Times New Roman" w:hAnsi="Times New Roman" w:cs="Times New Roman"/>
          <w:b/>
          <w:sz w:val="24"/>
          <w:szCs w:val="24"/>
        </w:rPr>
        <w:t>Manifestaram-se</w:t>
      </w:r>
      <w:r w:rsidR="00D328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32853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D32853">
        <w:rPr>
          <w:rFonts w:ascii="Times New Roman" w:hAnsi="Times New Roman" w:cs="Times New Roman"/>
          <w:b/>
          <w:sz w:val="24"/>
          <w:szCs w:val="24"/>
        </w:rPr>
        <w:t xml:space="preserve"> líderes </w:t>
      </w: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D3285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Projeto de Lei do Executivo Municipal Nº 14 de 14 de Setembro de 2020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sz w:val="24"/>
          <w:szCs w:val="24"/>
        </w:rPr>
        <w:t>Dispõe sobre</w:t>
      </w:r>
      <w:proofErr w:type="gramStart"/>
      <w:r w:rsidRPr="00E16E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16E5B">
        <w:rPr>
          <w:rFonts w:ascii="Times New Roman" w:hAnsi="Times New Roman" w:cs="Times New Roman"/>
          <w:sz w:val="24"/>
          <w:szCs w:val="24"/>
        </w:rPr>
        <w:t>as diretrizes orçamentarias  para o exercício financeiro de 2021.</w:t>
      </w:r>
    </w:p>
    <w:p w:rsidR="00B82BAE" w:rsidRPr="00E16E5B" w:rsidRDefault="00D32853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Aprovado Por Unanimidade </w:t>
      </w: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853" w:rsidRDefault="00B82BAE" w:rsidP="00D3285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32853">
        <w:rPr>
          <w:rFonts w:ascii="Times New Roman" w:hAnsi="Times New Roman" w:cs="Times New Roman"/>
          <w:b/>
          <w:sz w:val="24"/>
          <w:szCs w:val="24"/>
        </w:rPr>
        <w:t>Manifestaram-se 6</w:t>
      </w:r>
      <w:r w:rsidR="00D32853">
        <w:rPr>
          <w:rFonts w:ascii="Times New Roman" w:hAnsi="Times New Roman" w:cs="Times New Roman"/>
          <w:b/>
          <w:sz w:val="24"/>
          <w:szCs w:val="24"/>
        </w:rPr>
        <w:t xml:space="preserve"> vereadores</w:t>
      </w:r>
    </w:p>
    <w:p w:rsidR="00B82BAE" w:rsidRPr="00D32853" w:rsidRDefault="00D32853" w:rsidP="00D32853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BAE" w:rsidRPr="00800920" w:rsidRDefault="00B82BAE" w:rsidP="00B82BAE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 Presidência da CMNP</w:t>
      </w: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BAE" w:rsidRPr="00E16E5B" w:rsidRDefault="00B82BAE" w:rsidP="00B82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AE"/>
    <w:rsid w:val="000012D4"/>
    <w:rsid w:val="000640BE"/>
    <w:rsid w:val="000E75A3"/>
    <w:rsid w:val="002832C2"/>
    <w:rsid w:val="0091674C"/>
    <w:rsid w:val="00B04FCC"/>
    <w:rsid w:val="00B82BAE"/>
    <w:rsid w:val="00D32853"/>
    <w:rsid w:val="00DB2146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82BAE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82BA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3</cp:revision>
  <dcterms:created xsi:type="dcterms:W3CDTF">2020-10-23T15:03:00Z</dcterms:created>
  <dcterms:modified xsi:type="dcterms:W3CDTF">2020-10-27T14:52:00Z</dcterms:modified>
</cp:coreProperties>
</file>